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55233EF" w:rsidR="00420D26" w:rsidRDefault="00420D26" w:rsidP="00BF02E9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BF02E9" w:rsidRPr="00BF02E9">
        <w:rPr>
          <w:b/>
          <w:i/>
          <w:noProof/>
          <w:sz w:val="28"/>
        </w:rPr>
        <w:t>S5-254</w:t>
      </w:r>
      <w:r w:rsidR="00A73436">
        <w:rPr>
          <w:b/>
          <w:i/>
          <w:noProof/>
          <w:sz w:val="28"/>
        </w:rPr>
        <w:t>664</w:t>
      </w:r>
    </w:p>
    <w:p w14:paraId="64C91465" w14:textId="77777777" w:rsidR="00420D26" w:rsidRPr="00DA53A0" w:rsidRDefault="00420D26" w:rsidP="00420D26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D3912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NEC</w:t>
      </w:r>
    </w:p>
    <w:p w14:paraId="65CE4E4B" w14:textId="029D54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F02E9" w:rsidRPr="00BF02E9">
        <w:rPr>
          <w:rFonts w:ascii="Arial" w:hAnsi="Arial" w:cs="Arial"/>
          <w:b/>
          <w:bCs/>
        </w:rPr>
        <w:t>pCR</w:t>
      </w:r>
      <w:proofErr w:type="spellEnd"/>
      <w:r w:rsidR="00BF02E9" w:rsidRPr="00BF02E9">
        <w:rPr>
          <w:rFonts w:ascii="Arial" w:hAnsi="Arial" w:cs="Arial"/>
          <w:b/>
          <w:bCs/>
        </w:rPr>
        <w:t xml:space="preserve"> TR 28.882 initial </w:t>
      </w:r>
      <w:proofErr w:type="spellStart"/>
      <w:r w:rsidR="00BF02E9" w:rsidRPr="00BF02E9">
        <w:rPr>
          <w:rFonts w:ascii="Arial" w:hAnsi="Arial" w:cs="Arial"/>
          <w:b/>
          <w:bCs/>
        </w:rPr>
        <w:t>T</w:t>
      </w:r>
      <w:r w:rsidR="00591218">
        <w:rPr>
          <w:rFonts w:ascii="Arial" w:hAnsi="Arial" w:cs="Arial"/>
          <w:b/>
          <w:bCs/>
        </w:rPr>
        <w:t>o</w:t>
      </w:r>
      <w:r w:rsidR="00BF02E9" w:rsidRPr="00BF02E9">
        <w:rPr>
          <w:rFonts w:ascii="Arial" w:hAnsi="Arial" w:cs="Arial"/>
          <w:b/>
          <w:bCs/>
        </w:rPr>
        <w:t>C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89083B" w:rsidR="0051688C" w:rsidRPr="00BF02E9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BF02E9">
        <w:rPr>
          <w:rFonts w:ascii="Arial" w:hAnsi="Arial" w:cs="Arial"/>
          <w:b/>
          <w:bCs/>
        </w:rPr>
        <w:t>Agenda item:</w:t>
      </w:r>
      <w:r w:rsidRPr="00BF02E9">
        <w:rPr>
          <w:rFonts w:ascii="Arial" w:hAnsi="Arial" w:cs="Arial"/>
          <w:b/>
          <w:bCs/>
        </w:rPr>
        <w:tab/>
      </w:r>
      <w:r w:rsidR="00BF02E9" w:rsidRPr="00BF02E9">
        <w:rPr>
          <w:rFonts w:ascii="Arial" w:hAnsi="Arial" w:cs="Arial"/>
          <w:b/>
          <w:bCs/>
        </w:rPr>
        <w:t>6.20.2</w:t>
      </w:r>
      <w:r w:rsidR="00BF02E9">
        <w:rPr>
          <w:rFonts w:ascii="Arial" w:hAnsi="Arial" w:cs="Arial"/>
          <w:b/>
          <w:bCs/>
        </w:rPr>
        <w:t xml:space="preserve"> </w:t>
      </w:r>
      <w:r w:rsidR="00BF02E9" w:rsidRPr="00BF02E9">
        <w:rPr>
          <w:rFonts w:ascii="Arial" w:hAnsi="Arial" w:cs="Arial"/>
          <w:b/>
          <w:bCs/>
        </w:rPr>
        <w:t>Study on Artificial Intelligence / Machine Learning (AI/ML) management enhancements</w:t>
      </w:r>
    </w:p>
    <w:p w14:paraId="369E83CA" w14:textId="3952C5D6" w:rsidR="00C93D83" w:rsidRPr="00A73436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A73436">
        <w:rPr>
          <w:rFonts w:ascii="Arial" w:hAnsi="Arial" w:cs="Arial"/>
          <w:b/>
          <w:bCs/>
        </w:rPr>
        <w:t>Spec:</w:t>
      </w:r>
      <w:r w:rsidRPr="00A73436">
        <w:rPr>
          <w:rFonts w:ascii="Arial" w:hAnsi="Arial" w:cs="Arial"/>
          <w:b/>
          <w:bCs/>
        </w:rPr>
        <w:tab/>
        <w:t xml:space="preserve">3GPP </w:t>
      </w:r>
      <w:r w:rsidR="00BF02E9" w:rsidRPr="00A73436">
        <w:rPr>
          <w:rFonts w:ascii="Arial" w:hAnsi="Arial" w:cs="Arial"/>
          <w:b/>
          <w:bCs/>
        </w:rPr>
        <w:t>TR 28.882</w:t>
      </w:r>
    </w:p>
    <w:p w14:paraId="32E76F63" w14:textId="757F1686" w:rsidR="002474B7" w:rsidRPr="00A73436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A73436">
        <w:rPr>
          <w:rFonts w:ascii="Arial" w:hAnsi="Arial" w:cs="Arial"/>
          <w:b/>
          <w:bCs/>
        </w:rPr>
        <w:t>Version:</w:t>
      </w:r>
      <w:r w:rsidRPr="00A73436">
        <w:rPr>
          <w:rFonts w:ascii="Arial" w:hAnsi="Arial" w:cs="Arial"/>
          <w:b/>
          <w:bCs/>
        </w:rPr>
        <w:tab/>
      </w:r>
      <w:r w:rsidR="00BF02E9" w:rsidRPr="00A73436">
        <w:rPr>
          <w:rFonts w:ascii="Arial" w:hAnsi="Arial" w:cs="Arial"/>
          <w:b/>
          <w:bCs/>
        </w:rPr>
        <w:t>0.0.0</w:t>
      </w:r>
    </w:p>
    <w:p w14:paraId="09C0AB02" w14:textId="1D0FFA8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2E9">
        <w:rPr>
          <w:rFonts w:ascii="Arial" w:hAnsi="Arial" w:cs="Arial"/>
          <w:b/>
          <w:bCs/>
          <w:lang w:val="en-US"/>
        </w:rPr>
        <w:t>FS_AIML_MGT_Ph3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DAC1059" w:rsidR="00C93D83" w:rsidRDefault="00BF02E9">
      <w:pPr>
        <w:rPr>
          <w:lang w:val="en-US"/>
        </w:rPr>
      </w:pPr>
      <w:r>
        <w:rPr>
          <w:lang w:val="en-US"/>
        </w:rPr>
        <w:t xml:space="preserve">This is a proposal for </w:t>
      </w:r>
      <w:proofErr w:type="gramStart"/>
      <w:r>
        <w:rPr>
          <w:lang w:val="en-US"/>
        </w:rPr>
        <w:t>the TR</w:t>
      </w:r>
      <w:proofErr w:type="gramEnd"/>
      <w:r>
        <w:rPr>
          <w:lang w:val="en-US"/>
        </w:rPr>
        <w:t xml:space="preserve"> TOC to guide future contributions.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6C64CF" w14:textId="67CBDBEE" w:rsidR="00C93D83" w:rsidRDefault="00BF02E9">
      <w:pPr>
        <w:rPr>
          <w:lang w:val="en-US"/>
        </w:rPr>
      </w:pPr>
      <w:r>
        <w:rPr>
          <w:lang w:val="en-US"/>
        </w:rPr>
        <w:t xml:space="preserve">Please check the attached version of the TR including the proposed </w:t>
      </w:r>
      <w:proofErr w:type="spellStart"/>
      <w:r>
        <w:rPr>
          <w:lang w:val="en-US"/>
        </w:rPr>
        <w:t>T</w:t>
      </w:r>
      <w:r w:rsidR="00591218">
        <w:rPr>
          <w:lang w:val="en-US"/>
        </w:rPr>
        <w:t>o</w:t>
      </w:r>
      <w:r>
        <w:rPr>
          <w:lang w:val="en-US"/>
        </w:rPr>
        <w:t>C</w:t>
      </w:r>
      <w:proofErr w:type="spellEnd"/>
      <w:r>
        <w:rPr>
          <w:lang w:val="en-US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FDC5" w14:textId="77777777" w:rsidR="004410D2" w:rsidRDefault="004410D2">
      <w:r>
        <w:separator/>
      </w:r>
    </w:p>
  </w:endnote>
  <w:endnote w:type="continuationSeparator" w:id="0">
    <w:p w14:paraId="292C7165" w14:textId="77777777" w:rsidR="004410D2" w:rsidRDefault="00441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F6C88" w14:textId="77777777" w:rsidR="004410D2" w:rsidRDefault="004410D2">
      <w:r>
        <w:separator/>
      </w:r>
    </w:p>
  </w:footnote>
  <w:footnote w:type="continuationSeparator" w:id="0">
    <w:p w14:paraId="3464D4E6" w14:textId="77777777" w:rsidR="004410D2" w:rsidRDefault="00441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566EA"/>
    <w:rsid w:val="003D47D7"/>
    <w:rsid w:val="004054C1"/>
    <w:rsid w:val="00420D26"/>
    <w:rsid w:val="004410D2"/>
    <w:rsid w:val="0044235F"/>
    <w:rsid w:val="004721C0"/>
    <w:rsid w:val="004E2F92"/>
    <w:rsid w:val="0051513A"/>
    <w:rsid w:val="0051688C"/>
    <w:rsid w:val="00591218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236D"/>
    <w:rsid w:val="00A117D5"/>
    <w:rsid w:val="00A34787"/>
    <w:rsid w:val="00A44B2E"/>
    <w:rsid w:val="00A7277A"/>
    <w:rsid w:val="00A73436"/>
    <w:rsid w:val="00AA3DBE"/>
    <w:rsid w:val="00AA7E59"/>
    <w:rsid w:val="00AE35AD"/>
    <w:rsid w:val="00B41104"/>
    <w:rsid w:val="00B434BE"/>
    <w:rsid w:val="00BA4BE2"/>
    <w:rsid w:val="00BB6C44"/>
    <w:rsid w:val="00BD1620"/>
    <w:rsid w:val="00BF02E9"/>
    <w:rsid w:val="00BF3721"/>
    <w:rsid w:val="00C44D05"/>
    <w:rsid w:val="00C601CB"/>
    <w:rsid w:val="00C86F41"/>
    <w:rsid w:val="00C87441"/>
    <w:rsid w:val="00C93D83"/>
    <w:rsid w:val="00CC4471"/>
    <w:rsid w:val="00CC6232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Hassan Al-Kanani (NEC)_rev1</cp:lastModifiedBy>
  <cp:revision>6</cp:revision>
  <cp:lastPrinted>1900-01-01T05:00:00Z</cp:lastPrinted>
  <dcterms:created xsi:type="dcterms:W3CDTF">2025-10-03T16:25:00Z</dcterms:created>
  <dcterms:modified xsi:type="dcterms:W3CDTF">2025-10-16T01:16:00Z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